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03" w:rsidRDefault="006F6303" w:rsidP="006F6303">
      <w:pPr>
        <w:shd w:val="clear" w:color="auto" w:fill="FFFFFF"/>
        <w:spacing w:after="0" w:line="240" w:lineRule="auto"/>
        <w:rPr>
          <w:rFonts w:ascii="Arial" w:eastAsia="Times New Roman" w:hAnsi="Arial" w:cs="Arial"/>
          <w:color w:val="222222"/>
          <w:sz w:val="27"/>
          <w:szCs w:val="27"/>
          <w:lang w:eastAsia="en-IN"/>
        </w:rPr>
      </w:pPr>
      <w:r w:rsidRPr="006F6303">
        <w:rPr>
          <w:rFonts w:ascii="Arial" w:eastAsia="Times New Roman" w:hAnsi="Arial" w:cs="Arial"/>
          <w:color w:val="222222"/>
          <w:sz w:val="27"/>
          <w:szCs w:val="27"/>
          <w:lang w:eastAsia="en-IN"/>
        </w:rPr>
        <w:t>Gentlemen,</w:t>
      </w:r>
    </w:p>
    <w:p w:rsidR="006F6303" w:rsidRPr="006F6303" w:rsidRDefault="006F6303" w:rsidP="006F6303">
      <w:pPr>
        <w:shd w:val="clear" w:color="auto" w:fill="FFFFFF"/>
        <w:spacing w:after="0" w:line="240" w:lineRule="auto"/>
        <w:rPr>
          <w:rFonts w:ascii="Arial" w:eastAsia="Times New Roman" w:hAnsi="Arial" w:cs="Arial"/>
          <w:color w:val="222222"/>
          <w:sz w:val="13"/>
          <w:szCs w:val="13"/>
          <w:lang w:eastAsia="en-IN"/>
        </w:rPr>
      </w:pPr>
    </w:p>
    <w:p w:rsidR="006F6303" w:rsidRPr="006F6303" w:rsidRDefault="006F6303" w:rsidP="006F6303">
      <w:pPr>
        <w:shd w:val="clear" w:color="auto" w:fill="FFFFFF"/>
        <w:spacing w:after="0" w:line="240" w:lineRule="auto"/>
        <w:rPr>
          <w:rFonts w:ascii="Arial" w:eastAsia="Times New Roman" w:hAnsi="Arial" w:cs="Arial"/>
          <w:color w:val="222222"/>
          <w:sz w:val="13"/>
          <w:szCs w:val="13"/>
          <w:lang w:eastAsia="en-IN"/>
        </w:rPr>
      </w:pPr>
      <w:r w:rsidRPr="006F6303">
        <w:rPr>
          <w:rFonts w:ascii="Tahoma" w:eastAsia="Times New Roman" w:hAnsi="Tahoma" w:cs="Tahoma"/>
          <w:color w:val="222222"/>
          <w:sz w:val="27"/>
          <w:szCs w:val="27"/>
          <w:lang w:eastAsia="en-IN"/>
        </w:rPr>
        <w:t>Your attention is invited to CBEC </w:t>
      </w:r>
      <w:r w:rsidRPr="006F6303">
        <w:rPr>
          <w:rFonts w:ascii="Tahoma" w:eastAsia="Times New Roman" w:hAnsi="Tahoma" w:cs="Tahoma"/>
          <w:b/>
          <w:bCs/>
          <w:color w:val="222222"/>
          <w:sz w:val="27"/>
          <w:lang w:val="en-US" w:eastAsia="en-IN"/>
        </w:rPr>
        <w:t>Circular No. 26/ 2015- Customs </w:t>
      </w:r>
      <w:r w:rsidRPr="006F6303">
        <w:rPr>
          <w:rFonts w:ascii="Tahoma" w:eastAsia="Times New Roman" w:hAnsi="Tahoma" w:cs="Tahoma"/>
          <w:b/>
          <w:bCs/>
          <w:color w:val="222222"/>
          <w:sz w:val="27"/>
          <w:szCs w:val="27"/>
          <w:lang w:val="en-US" w:eastAsia="en-IN"/>
        </w:rPr>
        <w:t>Dated 23.10.2015,</w:t>
      </w:r>
      <w:r w:rsidRPr="006F6303">
        <w:rPr>
          <w:rFonts w:ascii="Tahoma" w:eastAsia="Times New Roman" w:hAnsi="Tahoma" w:cs="Tahoma"/>
          <w:b/>
          <w:bCs/>
          <w:color w:val="222222"/>
          <w:sz w:val="27"/>
          <w:lang w:val="en-US" w:eastAsia="en-IN"/>
        </w:rPr>
        <w:t> </w:t>
      </w:r>
      <w:r w:rsidRPr="006F6303">
        <w:rPr>
          <w:rFonts w:ascii="Tahoma" w:eastAsia="Times New Roman" w:hAnsi="Tahoma" w:cs="Tahoma"/>
          <w:color w:val="222222"/>
          <w:sz w:val="27"/>
          <w:szCs w:val="27"/>
          <w:lang w:val="en-US" w:eastAsia="en-IN"/>
        </w:rPr>
        <w:t>wherein it has been informed that</w:t>
      </w:r>
      <w:r w:rsidRPr="006F6303">
        <w:rPr>
          <w:rFonts w:ascii="Tahoma" w:eastAsia="Times New Roman" w:hAnsi="Tahoma" w:cs="Tahoma"/>
          <w:color w:val="222222"/>
          <w:sz w:val="27"/>
          <w:szCs w:val="27"/>
          <w:lang w:eastAsia="en-IN"/>
        </w:rPr>
        <w:t> to increase coverage of digitally signed documents and subsequent phasing out of physical /manual submission of documents, Board has decided that all importers, exporters using services of Customs Brokers for formalities under Customs Act, 1962, shipping lines and air lines shall file customs documents under digital signature certificates mandatorily with effect from</w:t>
      </w:r>
      <w:r w:rsidRPr="006F6303">
        <w:rPr>
          <w:rFonts w:ascii="Tahoma" w:eastAsia="Times New Roman" w:hAnsi="Tahoma" w:cs="Tahoma"/>
          <w:color w:val="222222"/>
          <w:sz w:val="27"/>
          <w:lang w:eastAsia="en-IN"/>
        </w:rPr>
        <w:t> 01.01.2016</w:t>
      </w:r>
      <w:r w:rsidRPr="006F6303">
        <w:rPr>
          <w:rFonts w:ascii="Tahoma" w:eastAsia="Times New Roman" w:hAnsi="Tahoma" w:cs="Tahoma"/>
          <w:color w:val="222222"/>
          <w:sz w:val="27"/>
          <w:szCs w:val="27"/>
          <w:lang w:eastAsia="en-IN"/>
        </w:rPr>
        <w:t>. </w:t>
      </w:r>
    </w:p>
    <w:p w:rsidR="006F6303" w:rsidRPr="006F6303" w:rsidRDefault="006F6303" w:rsidP="006F6303">
      <w:pPr>
        <w:shd w:val="clear" w:color="auto" w:fill="FFFFFF"/>
        <w:spacing w:after="0" w:line="240" w:lineRule="auto"/>
        <w:rPr>
          <w:rFonts w:ascii="Arial" w:eastAsia="Times New Roman" w:hAnsi="Arial" w:cs="Arial"/>
          <w:color w:val="222222"/>
          <w:sz w:val="13"/>
          <w:szCs w:val="13"/>
          <w:lang w:eastAsia="en-IN"/>
        </w:rPr>
      </w:pPr>
    </w:p>
    <w:p w:rsidR="006F6303" w:rsidRPr="006F6303" w:rsidRDefault="006F6303" w:rsidP="006F6303">
      <w:pPr>
        <w:shd w:val="clear" w:color="auto" w:fill="FFFFFF"/>
        <w:spacing w:after="0" w:line="240" w:lineRule="auto"/>
        <w:rPr>
          <w:rFonts w:ascii="Arial" w:eastAsia="Times New Roman" w:hAnsi="Arial" w:cs="Arial"/>
          <w:color w:val="222222"/>
          <w:sz w:val="13"/>
          <w:szCs w:val="13"/>
          <w:lang w:eastAsia="en-IN"/>
        </w:rPr>
      </w:pPr>
      <w:r w:rsidRPr="006F6303">
        <w:rPr>
          <w:rFonts w:ascii="Tahoma" w:eastAsia="Times New Roman" w:hAnsi="Tahoma" w:cs="Tahoma"/>
          <w:color w:val="222222"/>
          <w:sz w:val="27"/>
          <w:szCs w:val="27"/>
          <w:lang w:eastAsia="en-IN"/>
        </w:rPr>
        <w:t>In this context, it has been decided to conduct a "seminar on digital signatures" in the Custom House, Kakinada on</w:t>
      </w:r>
      <w:r w:rsidRPr="006F6303">
        <w:rPr>
          <w:rFonts w:ascii="Tahoma" w:eastAsia="Times New Roman" w:hAnsi="Tahoma" w:cs="Tahoma"/>
          <w:color w:val="222222"/>
          <w:sz w:val="27"/>
          <w:lang w:eastAsia="en-IN"/>
        </w:rPr>
        <w:t> </w:t>
      </w:r>
      <w:r w:rsidRPr="006F6303">
        <w:rPr>
          <w:rFonts w:ascii="Tahoma" w:eastAsia="Times New Roman" w:hAnsi="Tahoma" w:cs="Tahoma"/>
          <w:b/>
          <w:bCs/>
          <w:color w:val="222222"/>
          <w:sz w:val="27"/>
          <w:lang w:eastAsia="en-IN"/>
        </w:rPr>
        <w:t>23.12.2015 </w:t>
      </w:r>
      <w:r w:rsidRPr="006F6303">
        <w:rPr>
          <w:rFonts w:ascii="Tahoma" w:eastAsia="Times New Roman" w:hAnsi="Tahoma" w:cs="Tahoma"/>
          <w:b/>
          <w:bCs/>
          <w:color w:val="222222"/>
          <w:sz w:val="27"/>
          <w:szCs w:val="27"/>
          <w:lang w:eastAsia="en-IN"/>
        </w:rPr>
        <w:t>at 11</w:t>
      </w:r>
      <w:proofErr w:type="gramStart"/>
      <w:r w:rsidRPr="006F6303">
        <w:rPr>
          <w:rFonts w:ascii="Tahoma" w:eastAsia="Times New Roman" w:hAnsi="Tahoma" w:cs="Tahoma"/>
          <w:b/>
          <w:bCs/>
          <w:color w:val="222222"/>
          <w:sz w:val="27"/>
          <w:szCs w:val="27"/>
          <w:lang w:eastAsia="en-IN"/>
        </w:rPr>
        <w:t>:AM</w:t>
      </w:r>
      <w:proofErr w:type="gramEnd"/>
      <w:r w:rsidRPr="006F6303">
        <w:rPr>
          <w:rFonts w:ascii="Tahoma" w:eastAsia="Times New Roman" w:hAnsi="Tahoma" w:cs="Tahoma"/>
          <w:color w:val="222222"/>
          <w:sz w:val="27"/>
          <w:szCs w:val="27"/>
          <w:lang w:eastAsia="en-IN"/>
        </w:rPr>
        <w:t xml:space="preserve">. </w:t>
      </w:r>
      <w:proofErr w:type="gramStart"/>
      <w:r w:rsidRPr="006F6303">
        <w:rPr>
          <w:rFonts w:ascii="Tahoma" w:eastAsia="Times New Roman" w:hAnsi="Tahoma" w:cs="Tahoma"/>
          <w:color w:val="222222"/>
          <w:sz w:val="27"/>
          <w:szCs w:val="27"/>
          <w:lang w:eastAsia="en-IN"/>
        </w:rPr>
        <w:t>you</w:t>
      </w:r>
      <w:proofErr w:type="gramEnd"/>
      <w:r w:rsidRPr="006F6303">
        <w:rPr>
          <w:rFonts w:ascii="Tahoma" w:eastAsia="Times New Roman" w:hAnsi="Tahoma" w:cs="Tahoma"/>
          <w:color w:val="222222"/>
          <w:sz w:val="27"/>
          <w:szCs w:val="27"/>
          <w:lang w:eastAsia="en-IN"/>
        </w:rPr>
        <w:t xml:space="preserve"> are requested to</w:t>
      </w:r>
      <w:r w:rsidRPr="006F6303">
        <w:rPr>
          <w:rFonts w:ascii="Tahoma" w:eastAsia="Times New Roman" w:hAnsi="Tahoma" w:cs="Tahoma"/>
          <w:b/>
          <w:bCs/>
          <w:color w:val="222222"/>
          <w:sz w:val="27"/>
          <w:lang w:eastAsia="en-IN"/>
        </w:rPr>
        <w:t> </w:t>
      </w:r>
      <w:r w:rsidRPr="006F6303">
        <w:rPr>
          <w:rFonts w:ascii="Tahoma" w:eastAsia="Times New Roman" w:hAnsi="Tahoma" w:cs="Tahoma"/>
          <w:b/>
          <w:bCs/>
          <w:color w:val="222222"/>
          <w:sz w:val="27"/>
          <w:szCs w:val="27"/>
          <w:lang w:eastAsia="en-IN"/>
        </w:rPr>
        <w:t>convey all the importers/exporters and other stake holders</w:t>
      </w:r>
      <w:r w:rsidRPr="006F6303">
        <w:rPr>
          <w:rFonts w:ascii="Tahoma" w:eastAsia="Times New Roman" w:hAnsi="Tahoma" w:cs="Tahoma"/>
          <w:b/>
          <w:bCs/>
          <w:color w:val="222222"/>
          <w:sz w:val="27"/>
          <w:lang w:eastAsia="en-IN"/>
        </w:rPr>
        <w:t> </w:t>
      </w:r>
      <w:r w:rsidRPr="006F6303">
        <w:rPr>
          <w:rFonts w:ascii="Tahoma" w:eastAsia="Times New Roman" w:hAnsi="Tahoma" w:cs="Tahoma"/>
          <w:color w:val="222222"/>
          <w:sz w:val="27"/>
          <w:szCs w:val="27"/>
          <w:lang w:eastAsia="en-IN"/>
        </w:rPr>
        <w:t>who are required to submit the digitally signed documents  to attend the seminar and have their doubts clarified in this regard. </w:t>
      </w:r>
    </w:p>
    <w:p w:rsidR="006F6303" w:rsidRDefault="006F6303" w:rsidP="006F6303">
      <w:pPr>
        <w:shd w:val="clear" w:color="auto" w:fill="FFFFFF"/>
        <w:spacing w:after="0" w:line="240" w:lineRule="auto"/>
        <w:rPr>
          <w:rFonts w:ascii="Tahoma" w:eastAsia="Times New Roman" w:hAnsi="Tahoma" w:cs="Tahoma"/>
          <w:color w:val="222222"/>
          <w:sz w:val="27"/>
          <w:szCs w:val="27"/>
          <w:lang w:eastAsia="en-IN"/>
        </w:rPr>
      </w:pPr>
      <w:r w:rsidRPr="006F6303">
        <w:rPr>
          <w:rFonts w:ascii="Tahoma" w:eastAsia="Times New Roman" w:hAnsi="Tahoma" w:cs="Tahoma"/>
          <w:color w:val="222222"/>
          <w:sz w:val="27"/>
          <w:szCs w:val="27"/>
          <w:lang w:eastAsia="en-IN"/>
        </w:rPr>
        <w:t>Regards,</w:t>
      </w:r>
    </w:p>
    <w:p w:rsidR="006F6303" w:rsidRPr="006F6303" w:rsidRDefault="006F6303" w:rsidP="006F6303">
      <w:pPr>
        <w:shd w:val="clear" w:color="auto" w:fill="FFFFFF"/>
        <w:spacing w:after="0" w:line="240" w:lineRule="auto"/>
        <w:rPr>
          <w:rFonts w:ascii="Arial" w:eastAsia="Times New Roman" w:hAnsi="Arial" w:cs="Arial"/>
          <w:color w:val="222222"/>
          <w:sz w:val="13"/>
          <w:szCs w:val="13"/>
          <w:lang w:eastAsia="en-IN"/>
        </w:rPr>
      </w:pPr>
    </w:p>
    <w:p w:rsidR="006F6303" w:rsidRPr="006F6303" w:rsidRDefault="006F6303" w:rsidP="006F6303">
      <w:pPr>
        <w:shd w:val="clear" w:color="auto" w:fill="FFFFFF"/>
        <w:spacing w:after="100" w:line="240" w:lineRule="auto"/>
        <w:rPr>
          <w:rFonts w:ascii="Arial" w:eastAsia="Times New Roman" w:hAnsi="Arial" w:cs="Arial"/>
          <w:color w:val="222222"/>
          <w:sz w:val="13"/>
          <w:szCs w:val="13"/>
          <w:lang w:eastAsia="en-IN"/>
        </w:rPr>
      </w:pPr>
      <w:proofErr w:type="spellStart"/>
      <w:proofErr w:type="gramStart"/>
      <w:r w:rsidRPr="006F6303">
        <w:rPr>
          <w:rFonts w:ascii="Tahoma" w:eastAsia="Times New Roman" w:hAnsi="Tahoma" w:cs="Tahoma"/>
          <w:color w:val="222222"/>
          <w:sz w:val="27"/>
          <w:szCs w:val="27"/>
          <w:lang w:eastAsia="en-IN"/>
        </w:rPr>
        <w:t>Supdt.Tech</w:t>
      </w:r>
      <w:proofErr w:type="spellEnd"/>
      <w:r w:rsidRPr="006F6303">
        <w:rPr>
          <w:rFonts w:ascii="Tahoma" w:eastAsia="Times New Roman" w:hAnsi="Tahoma" w:cs="Tahoma"/>
          <w:color w:val="222222"/>
          <w:sz w:val="27"/>
          <w:szCs w:val="27"/>
          <w:lang w:eastAsia="en-IN"/>
        </w:rPr>
        <w:t>.</w:t>
      </w:r>
      <w:proofErr w:type="gramEnd"/>
    </w:p>
    <w:p w:rsidR="00D32478" w:rsidRDefault="00D32478"/>
    <w:sectPr w:rsidR="00D32478" w:rsidSect="00D324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F6303"/>
    <w:rsid w:val="006F6303"/>
    <w:rsid w:val="00D3247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6303"/>
    <w:rPr>
      <w:b/>
      <w:bCs/>
    </w:rPr>
  </w:style>
  <w:style w:type="character" w:customStyle="1" w:styleId="apple-converted-space">
    <w:name w:val="apple-converted-space"/>
    <w:basedOn w:val="DefaultParagraphFont"/>
    <w:rsid w:val="006F6303"/>
  </w:style>
  <w:style w:type="character" w:customStyle="1" w:styleId="aqj">
    <w:name w:val="aqj"/>
    <w:basedOn w:val="DefaultParagraphFont"/>
    <w:rsid w:val="006F6303"/>
  </w:style>
</w:styles>
</file>

<file path=word/webSettings.xml><?xml version="1.0" encoding="utf-8"?>
<w:webSettings xmlns:r="http://schemas.openxmlformats.org/officeDocument/2006/relationships" xmlns:w="http://schemas.openxmlformats.org/wordprocessingml/2006/main">
  <w:divs>
    <w:div w:id="870653351">
      <w:bodyDiv w:val="1"/>
      <w:marLeft w:val="0"/>
      <w:marRight w:val="0"/>
      <w:marTop w:val="0"/>
      <w:marBottom w:val="0"/>
      <w:divBdr>
        <w:top w:val="none" w:sz="0" w:space="0" w:color="auto"/>
        <w:left w:val="none" w:sz="0" w:space="0" w:color="auto"/>
        <w:bottom w:val="none" w:sz="0" w:space="0" w:color="auto"/>
        <w:right w:val="none" w:sz="0" w:space="0" w:color="auto"/>
      </w:divBdr>
      <w:divsChild>
        <w:div w:id="120497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6474">
              <w:marLeft w:val="0"/>
              <w:marRight w:val="0"/>
              <w:marTop w:val="0"/>
              <w:marBottom w:val="0"/>
              <w:divBdr>
                <w:top w:val="none" w:sz="0" w:space="0" w:color="auto"/>
                <w:left w:val="none" w:sz="0" w:space="0" w:color="auto"/>
                <w:bottom w:val="none" w:sz="0" w:space="0" w:color="auto"/>
                <w:right w:val="none" w:sz="0" w:space="0" w:color="auto"/>
              </w:divBdr>
              <w:divsChild>
                <w:div w:id="282074257">
                  <w:marLeft w:val="0"/>
                  <w:marRight w:val="0"/>
                  <w:marTop w:val="0"/>
                  <w:marBottom w:val="0"/>
                  <w:divBdr>
                    <w:top w:val="none" w:sz="0" w:space="0" w:color="auto"/>
                    <w:left w:val="none" w:sz="0" w:space="0" w:color="auto"/>
                    <w:bottom w:val="none" w:sz="0" w:space="0" w:color="auto"/>
                    <w:right w:val="none" w:sz="0" w:space="0" w:color="auto"/>
                  </w:divBdr>
                  <w:divsChild>
                    <w:div w:id="1392732120">
                      <w:marLeft w:val="0"/>
                      <w:marRight w:val="0"/>
                      <w:marTop w:val="0"/>
                      <w:marBottom w:val="0"/>
                      <w:divBdr>
                        <w:top w:val="none" w:sz="0" w:space="0" w:color="auto"/>
                        <w:left w:val="none" w:sz="0" w:space="0" w:color="auto"/>
                        <w:bottom w:val="none" w:sz="0" w:space="0" w:color="auto"/>
                        <w:right w:val="none" w:sz="0" w:space="0" w:color="auto"/>
                      </w:divBdr>
                    </w:div>
                    <w:div w:id="1590696617">
                      <w:marLeft w:val="0"/>
                      <w:marRight w:val="0"/>
                      <w:marTop w:val="0"/>
                      <w:marBottom w:val="0"/>
                      <w:divBdr>
                        <w:top w:val="none" w:sz="0" w:space="0" w:color="auto"/>
                        <w:left w:val="none" w:sz="0" w:space="0" w:color="auto"/>
                        <w:bottom w:val="none" w:sz="0" w:space="0" w:color="auto"/>
                        <w:right w:val="none" w:sz="0" w:space="0" w:color="auto"/>
                      </w:divBdr>
                    </w:div>
                    <w:div w:id="1357653670">
                      <w:marLeft w:val="0"/>
                      <w:marRight w:val="0"/>
                      <w:marTop w:val="0"/>
                      <w:marBottom w:val="0"/>
                      <w:divBdr>
                        <w:top w:val="none" w:sz="0" w:space="0" w:color="auto"/>
                        <w:left w:val="none" w:sz="0" w:space="0" w:color="auto"/>
                        <w:bottom w:val="none" w:sz="0" w:space="0" w:color="auto"/>
                        <w:right w:val="none" w:sz="0" w:space="0" w:color="auto"/>
                      </w:divBdr>
                    </w:div>
                    <w:div w:id="908728112">
                      <w:marLeft w:val="0"/>
                      <w:marRight w:val="0"/>
                      <w:marTop w:val="0"/>
                      <w:marBottom w:val="0"/>
                      <w:divBdr>
                        <w:top w:val="none" w:sz="0" w:space="0" w:color="auto"/>
                        <w:left w:val="none" w:sz="0" w:space="0" w:color="auto"/>
                        <w:bottom w:val="none" w:sz="0" w:space="0" w:color="auto"/>
                        <w:right w:val="none" w:sz="0" w:space="0" w:color="auto"/>
                      </w:divBdr>
                    </w:div>
                    <w:div w:id="310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Company>Hewlett-Packard Company</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TKCBA</dc:creator>
  <cp:lastModifiedBy>TKCBA</cp:lastModifiedBy>
  <cp:revision>1</cp:revision>
  <dcterms:created xsi:type="dcterms:W3CDTF">2015-12-22T05:01:00Z</dcterms:created>
  <dcterms:modified xsi:type="dcterms:W3CDTF">2015-12-22T05:02:00Z</dcterms:modified>
</cp:coreProperties>
</file>